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1F594FA" w14:textId="77777777" w:rsidR="00D56A29" w:rsidRDefault="00D56A29" w:rsidP="00F5758C">
      <w:pPr>
        <w:jc w:val="both"/>
        <w:rPr>
          <w:b/>
          <w:bCs/>
          <w:sz w:val="24"/>
          <w:szCs w:val="24"/>
        </w:rPr>
      </w:pPr>
    </w:p>
    <w:p w14:paraId="13030F68" w14:textId="541E5732" w:rsidR="009E0B7A" w:rsidRPr="00D56A29" w:rsidRDefault="009E0B7A" w:rsidP="00D56A29">
      <w:pPr>
        <w:jc w:val="both"/>
        <w:rPr>
          <w:b/>
          <w:bCs/>
          <w:sz w:val="28"/>
          <w:szCs w:val="28"/>
        </w:rPr>
      </w:pPr>
      <w:r w:rsidRPr="00D56A29">
        <w:rPr>
          <w:b/>
          <w:bCs/>
          <w:sz w:val="28"/>
          <w:szCs w:val="28"/>
        </w:rPr>
        <w:t>KADIN HAKLARI VE C</w:t>
      </w:r>
      <w:r w:rsidR="00F5758C" w:rsidRPr="00D56A29">
        <w:rPr>
          <w:b/>
          <w:bCs/>
          <w:sz w:val="28"/>
          <w:szCs w:val="28"/>
        </w:rPr>
        <w:t>İ</w:t>
      </w:r>
      <w:r w:rsidRPr="00D56A29">
        <w:rPr>
          <w:b/>
          <w:bCs/>
          <w:sz w:val="28"/>
          <w:szCs w:val="28"/>
        </w:rPr>
        <w:t>NS</w:t>
      </w:r>
      <w:r w:rsidR="00F5758C" w:rsidRPr="00D56A29">
        <w:rPr>
          <w:b/>
          <w:bCs/>
          <w:sz w:val="28"/>
          <w:szCs w:val="28"/>
        </w:rPr>
        <w:t>İ</w:t>
      </w:r>
      <w:r w:rsidRPr="00D56A29">
        <w:rPr>
          <w:b/>
          <w:bCs/>
          <w:sz w:val="28"/>
          <w:szCs w:val="28"/>
        </w:rPr>
        <w:t xml:space="preserve">YET </w:t>
      </w:r>
      <w:r w:rsidR="00E928FB" w:rsidRPr="00D56A29">
        <w:rPr>
          <w:b/>
          <w:bCs/>
          <w:sz w:val="28"/>
          <w:szCs w:val="28"/>
        </w:rPr>
        <w:t>EŞİTLİĞİ POLİTİKASI</w:t>
      </w:r>
    </w:p>
    <w:p w14:paraId="7772B356" w14:textId="726114A4" w:rsidR="009E0B7A" w:rsidRPr="00F5758C" w:rsidRDefault="009E0B7A" w:rsidP="00D56A29">
      <w:p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İşletmemizde cinsiyet eşitliğine önem verir</w:t>
      </w:r>
      <w:bookmarkStart w:id="0" w:name="_GoBack"/>
      <w:bookmarkEnd w:id="0"/>
      <w:r w:rsidRPr="00F5758C">
        <w:rPr>
          <w:sz w:val="24"/>
          <w:szCs w:val="24"/>
        </w:rPr>
        <w:t xml:space="preserve">iz. </w:t>
      </w:r>
    </w:p>
    <w:p w14:paraId="16E9F506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Cinsiyet farkı gözetmeksizin tüm çalışanlarımızın sağlık, güvenlik ve refahlarını sağlarız.</w:t>
      </w:r>
    </w:p>
    <w:p w14:paraId="4C875041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Kadınların iş gücüne katılımını tüm departmanlarımızda destekler, eşit fırsatlar sunarız.</w:t>
      </w:r>
    </w:p>
    <w:p w14:paraId="4C3A8F74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 xml:space="preserve">Cinsiyet ayrımı yapmadan </w:t>
      </w:r>
      <w:r w:rsidR="00F5758C" w:rsidRPr="00F5758C">
        <w:rPr>
          <w:sz w:val="24"/>
          <w:szCs w:val="24"/>
        </w:rPr>
        <w:t>“</w:t>
      </w:r>
      <w:r w:rsidRPr="00F5758C">
        <w:rPr>
          <w:sz w:val="24"/>
          <w:szCs w:val="24"/>
        </w:rPr>
        <w:t>eşit işe eşit ücret</w:t>
      </w:r>
      <w:r w:rsidR="00F5758C" w:rsidRPr="00F5758C">
        <w:rPr>
          <w:sz w:val="24"/>
          <w:szCs w:val="24"/>
        </w:rPr>
        <w:t>”</w:t>
      </w:r>
      <w:r w:rsidRPr="00F5758C">
        <w:rPr>
          <w:sz w:val="24"/>
          <w:szCs w:val="24"/>
        </w:rPr>
        <w:t xml:space="preserve"> politikası ile hareket ederiz.</w:t>
      </w:r>
    </w:p>
    <w:p w14:paraId="78B3E86A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Eşitlik ilkesi gözetilerek görev dağılımı yaparız.</w:t>
      </w:r>
    </w:p>
    <w:p w14:paraId="38E35389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Kariyer fırsatlarından eşit düzeyde faydalanılması için gerekli ortamı sağlarız.</w:t>
      </w:r>
    </w:p>
    <w:p w14:paraId="04524557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Eğitim politikaları oluşturur, kadınların katılımına ve farkındalığın artmasına destek oluruz.</w:t>
      </w:r>
    </w:p>
    <w:p w14:paraId="319791FA" w14:textId="77777777" w:rsid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İş-aile yaşam dengesini koruyan çalışma ortamı ve uygulamalarını oluştururuz.</w:t>
      </w:r>
    </w:p>
    <w:p w14:paraId="769A945B" w14:textId="26EB7295" w:rsidR="009E0B7A" w:rsidRPr="00F5758C" w:rsidRDefault="009E0B7A" w:rsidP="00D56A29">
      <w:pPr>
        <w:pStyle w:val="ListeParagraf"/>
        <w:numPr>
          <w:ilvl w:val="0"/>
          <w:numId w:val="11"/>
        </w:num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Kadınların şirket yönetiminde olmaları için destek verir, eşit fırsatlar sunarız.</w:t>
      </w:r>
    </w:p>
    <w:p w14:paraId="233A5A86" w14:textId="77777777" w:rsidR="009E0B7A" w:rsidRPr="00F5758C" w:rsidRDefault="009E0B7A" w:rsidP="00D56A29">
      <w:pPr>
        <w:jc w:val="both"/>
        <w:rPr>
          <w:sz w:val="24"/>
          <w:szCs w:val="24"/>
        </w:rPr>
      </w:pPr>
      <w:r w:rsidRPr="00F5758C">
        <w:rPr>
          <w:sz w:val="24"/>
          <w:szCs w:val="24"/>
        </w:rPr>
        <w:t>Kadınların hiçbir şekilde istismar, taciz, ayrımcılık, bastırılma, zorlama, iftira vb. durumlara maruz kalmasına müsaade etmeyiz. Dünyaya ve kurumumuza kattıkları değerin daima farkında olur ve varlıklarını destekleriz.</w:t>
      </w:r>
    </w:p>
    <w:p w14:paraId="39D70EEF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52A27512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5ECAEDA1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070B0284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70F0F01C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1A0C26AE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00164BA8" w14:textId="77777777" w:rsidR="00F5758C" w:rsidRDefault="00F5758C" w:rsidP="00F5758C">
      <w:pPr>
        <w:jc w:val="both"/>
        <w:rPr>
          <w:b/>
          <w:bCs/>
          <w:sz w:val="24"/>
          <w:szCs w:val="24"/>
        </w:rPr>
      </w:pPr>
    </w:p>
    <w:p w14:paraId="164BAED7" w14:textId="508AFFA9" w:rsidR="00F5758C" w:rsidRPr="00D56A29" w:rsidRDefault="00F5758C" w:rsidP="00F5758C">
      <w:pPr>
        <w:jc w:val="both"/>
        <w:rPr>
          <w:sz w:val="28"/>
          <w:szCs w:val="28"/>
        </w:rPr>
      </w:pPr>
      <w:r w:rsidRPr="00D56A29">
        <w:rPr>
          <w:b/>
          <w:bCs/>
          <w:sz w:val="28"/>
          <w:szCs w:val="28"/>
        </w:rPr>
        <w:t>WOMEN'S RIGHTS AND GENDER EQUALITY POLICY</w:t>
      </w:r>
      <w:r w:rsidRPr="00D56A29">
        <w:rPr>
          <w:sz w:val="28"/>
          <w:szCs w:val="28"/>
        </w:rPr>
        <w:t xml:space="preserve"> </w:t>
      </w:r>
    </w:p>
    <w:p w14:paraId="1848D5CC" w14:textId="77777777" w:rsidR="00D56A29" w:rsidRDefault="00F5758C" w:rsidP="00D56A29">
      <w:pPr>
        <w:jc w:val="both"/>
        <w:rPr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attach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importance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gender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equality</w:t>
      </w:r>
      <w:proofErr w:type="spellEnd"/>
      <w:r w:rsidRPr="00F5758C">
        <w:rPr>
          <w:sz w:val="24"/>
          <w:szCs w:val="24"/>
        </w:rPr>
        <w:t xml:space="preserve"> in </w:t>
      </w:r>
      <w:proofErr w:type="spellStart"/>
      <w:r w:rsidRPr="00F5758C">
        <w:rPr>
          <w:sz w:val="24"/>
          <w:szCs w:val="24"/>
        </w:rPr>
        <w:t>our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business</w:t>
      </w:r>
      <w:proofErr w:type="spellEnd"/>
      <w:r w:rsidRPr="00F5758C">
        <w:rPr>
          <w:sz w:val="24"/>
          <w:szCs w:val="24"/>
        </w:rPr>
        <w:t>.</w:t>
      </w:r>
    </w:p>
    <w:p w14:paraId="6C3F5A62" w14:textId="721D35FC" w:rsidR="00F5758C" w:rsidRPr="00D56A29" w:rsidRDefault="00F5758C" w:rsidP="00D56A29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D56A29">
        <w:rPr>
          <w:sz w:val="24"/>
          <w:szCs w:val="24"/>
        </w:rPr>
        <w:t>We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ensure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the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health</w:t>
      </w:r>
      <w:proofErr w:type="spellEnd"/>
      <w:r w:rsidRPr="00D56A29">
        <w:rPr>
          <w:sz w:val="24"/>
          <w:szCs w:val="24"/>
        </w:rPr>
        <w:t xml:space="preserve">, </w:t>
      </w:r>
      <w:proofErr w:type="spellStart"/>
      <w:r w:rsidRPr="00D56A29">
        <w:rPr>
          <w:sz w:val="24"/>
          <w:szCs w:val="24"/>
        </w:rPr>
        <w:t>safety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and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welfare</w:t>
      </w:r>
      <w:proofErr w:type="spellEnd"/>
      <w:r w:rsidRPr="00D56A29">
        <w:rPr>
          <w:sz w:val="24"/>
          <w:szCs w:val="24"/>
        </w:rPr>
        <w:t xml:space="preserve"> of </w:t>
      </w:r>
      <w:proofErr w:type="spellStart"/>
      <w:r w:rsidRPr="00D56A29">
        <w:rPr>
          <w:sz w:val="24"/>
          <w:szCs w:val="24"/>
        </w:rPr>
        <w:t>all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our</w:t>
      </w:r>
      <w:proofErr w:type="spellEnd"/>
      <w:r w:rsidRPr="00D56A29">
        <w:rPr>
          <w:sz w:val="24"/>
          <w:szCs w:val="24"/>
        </w:rPr>
        <w:t xml:space="preserve"> </w:t>
      </w:r>
      <w:proofErr w:type="spellStart"/>
      <w:r w:rsidRPr="00D56A29">
        <w:rPr>
          <w:sz w:val="24"/>
          <w:szCs w:val="24"/>
        </w:rPr>
        <w:t>employees</w:t>
      </w:r>
      <w:proofErr w:type="spellEnd"/>
      <w:r w:rsidRPr="00D56A29">
        <w:rPr>
          <w:sz w:val="24"/>
          <w:szCs w:val="24"/>
        </w:rPr>
        <w:t xml:space="preserve">, </w:t>
      </w:r>
      <w:proofErr w:type="spellStart"/>
      <w:r w:rsidRPr="00D56A29">
        <w:rPr>
          <w:sz w:val="24"/>
          <w:szCs w:val="24"/>
        </w:rPr>
        <w:t>regardless</w:t>
      </w:r>
      <w:proofErr w:type="spellEnd"/>
      <w:r w:rsidRPr="00D56A29">
        <w:rPr>
          <w:sz w:val="24"/>
          <w:szCs w:val="24"/>
        </w:rPr>
        <w:t xml:space="preserve"> of </w:t>
      </w:r>
      <w:proofErr w:type="spellStart"/>
      <w:r w:rsidRPr="00D56A29">
        <w:rPr>
          <w:sz w:val="24"/>
          <w:szCs w:val="24"/>
        </w:rPr>
        <w:t>gender</w:t>
      </w:r>
      <w:proofErr w:type="spellEnd"/>
      <w:r w:rsidRPr="00D56A29">
        <w:rPr>
          <w:sz w:val="24"/>
          <w:szCs w:val="24"/>
        </w:rPr>
        <w:t>.</w:t>
      </w:r>
    </w:p>
    <w:p w14:paraId="5C9C5CD6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support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women's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participation</w:t>
      </w:r>
      <w:proofErr w:type="spellEnd"/>
      <w:r w:rsidRPr="00F5758C">
        <w:rPr>
          <w:sz w:val="24"/>
          <w:szCs w:val="24"/>
        </w:rPr>
        <w:t xml:space="preserve"> in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workforce</w:t>
      </w:r>
      <w:proofErr w:type="spellEnd"/>
      <w:r w:rsidRPr="00F5758C">
        <w:rPr>
          <w:sz w:val="24"/>
          <w:szCs w:val="24"/>
        </w:rPr>
        <w:t xml:space="preserve"> in </w:t>
      </w:r>
      <w:proofErr w:type="spellStart"/>
      <w:r w:rsidRPr="00F5758C">
        <w:rPr>
          <w:sz w:val="24"/>
          <w:szCs w:val="24"/>
        </w:rPr>
        <w:t>all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our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departments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provide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equal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opportunities</w:t>
      </w:r>
      <w:proofErr w:type="spellEnd"/>
      <w:r w:rsidRPr="00F5758C">
        <w:rPr>
          <w:sz w:val="24"/>
          <w:szCs w:val="24"/>
        </w:rPr>
        <w:t>.</w:t>
      </w:r>
    </w:p>
    <w:p w14:paraId="69646524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act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with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policy</w:t>
      </w:r>
      <w:proofErr w:type="spellEnd"/>
      <w:r w:rsidRPr="00F5758C">
        <w:rPr>
          <w:sz w:val="24"/>
          <w:szCs w:val="24"/>
        </w:rPr>
        <w:t xml:space="preserve"> of "</w:t>
      </w:r>
      <w:proofErr w:type="spellStart"/>
      <w:r w:rsidRPr="00F5758C">
        <w:rPr>
          <w:sz w:val="24"/>
          <w:szCs w:val="24"/>
        </w:rPr>
        <w:t>equal</w:t>
      </w:r>
      <w:proofErr w:type="spellEnd"/>
      <w:r w:rsidRPr="00F5758C">
        <w:rPr>
          <w:sz w:val="24"/>
          <w:szCs w:val="24"/>
        </w:rPr>
        <w:t xml:space="preserve"> pay </w:t>
      </w:r>
      <w:proofErr w:type="spellStart"/>
      <w:r w:rsidRPr="00F5758C">
        <w:rPr>
          <w:sz w:val="24"/>
          <w:szCs w:val="24"/>
        </w:rPr>
        <w:t>for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equal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work</w:t>
      </w:r>
      <w:proofErr w:type="spellEnd"/>
      <w:r w:rsidRPr="00F5758C">
        <w:rPr>
          <w:sz w:val="24"/>
          <w:szCs w:val="24"/>
        </w:rPr>
        <w:t xml:space="preserve">" </w:t>
      </w:r>
      <w:proofErr w:type="spellStart"/>
      <w:r w:rsidRPr="00F5758C">
        <w:rPr>
          <w:sz w:val="24"/>
          <w:szCs w:val="24"/>
        </w:rPr>
        <w:t>without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discrimination</w:t>
      </w:r>
      <w:proofErr w:type="spellEnd"/>
      <w:r w:rsidRPr="00F5758C">
        <w:rPr>
          <w:sz w:val="24"/>
          <w:szCs w:val="24"/>
        </w:rPr>
        <w:t xml:space="preserve"> of </w:t>
      </w:r>
      <w:proofErr w:type="spellStart"/>
      <w:r w:rsidRPr="00F5758C">
        <w:rPr>
          <w:sz w:val="24"/>
          <w:szCs w:val="24"/>
        </w:rPr>
        <w:t>gender</w:t>
      </w:r>
      <w:proofErr w:type="spellEnd"/>
      <w:r w:rsidRPr="00F5758C">
        <w:rPr>
          <w:sz w:val="24"/>
          <w:szCs w:val="24"/>
        </w:rPr>
        <w:t>.</w:t>
      </w:r>
    </w:p>
    <w:p w14:paraId="4E59E61A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distribute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tasks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by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taking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into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account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principle</w:t>
      </w:r>
      <w:proofErr w:type="spellEnd"/>
      <w:r w:rsidRPr="00F5758C">
        <w:rPr>
          <w:sz w:val="24"/>
          <w:szCs w:val="24"/>
        </w:rPr>
        <w:t xml:space="preserve"> of </w:t>
      </w:r>
      <w:proofErr w:type="spellStart"/>
      <w:r w:rsidRPr="00F5758C">
        <w:rPr>
          <w:sz w:val="24"/>
          <w:szCs w:val="24"/>
        </w:rPr>
        <w:t>equality</w:t>
      </w:r>
      <w:proofErr w:type="spellEnd"/>
      <w:r w:rsidRPr="00F5758C">
        <w:rPr>
          <w:sz w:val="24"/>
          <w:szCs w:val="24"/>
        </w:rPr>
        <w:t xml:space="preserve">. </w:t>
      </w:r>
    </w:p>
    <w:p w14:paraId="4C4FB71C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provide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necessary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environment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benefit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from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career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opportunities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equally</w:t>
      </w:r>
      <w:proofErr w:type="spellEnd"/>
      <w:r w:rsidRPr="00F5758C">
        <w:rPr>
          <w:sz w:val="24"/>
          <w:szCs w:val="24"/>
        </w:rPr>
        <w:t>.</w:t>
      </w:r>
    </w:p>
    <w:p w14:paraId="7124BD25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create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education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policies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support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women's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participation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raising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awareness</w:t>
      </w:r>
      <w:proofErr w:type="spellEnd"/>
      <w:r w:rsidRPr="00F5758C">
        <w:rPr>
          <w:sz w:val="24"/>
          <w:szCs w:val="24"/>
        </w:rPr>
        <w:t>.</w:t>
      </w:r>
    </w:p>
    <w:p w14:paraId="5F4830B6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create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work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environments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practices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that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maintain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work-family</w:t>
      </w:r>
      <w:proofErr w:type="spellEnd"/>
      <w:r w:rsidRPr="00F5758C">
        <w:rPr>
          <w:sz w:val="24"/>
          <w:szCs w:val="24"/>
        </w:rPr>
        <w:t xml:space="preserve"> life </w:t>
      </w:r>
      <w:proofErr w:type="spellStart"/>
      <w:r w:rsidRPr="00F5758C">
        <w:rPr>
          <w:sz w:val="24"/>
          <w:szCs w:val="24"/>
        </w:rPr>
        <w:t>balance</w:t>
      </w:r>
      <w:proofErr w:type="spellEnd"/>
      <w:r w:rsidRPr="00F5758C">
        <w:rPr>
          <w:sz w:val="24"/>
          <w:szCs w:val="24"/>
        </w:rPr>
        <w:t>.</w:t>
      </w:r>
    </w:p>
    <w:p w14:paraId="1054C380" w14:textId="77777777" w:rsidR="00F5758C" w:rsidRPr="00F5758C" w:rsidRDefault="00F5758C" w:rsidP="00F5758C">
      <w:pPr>
        <w:pStyle w:val="ListeParagraf"/>
        <w:numPr>
          <w:ilvl w:val="0"/>
          <w:numId w:val="10"/>
        </w:numPr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support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women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be in </w:t>
      </w:r>
      <w:proofErr w:type="spellStart"/>
      <w:r w:rsidRPr="00F5758C">
        <w:rPr>
          <w:sz w:val="24"/>
          <w:szCs w:val="24"/>
        </w:rPr>
        <w:t>company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management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provide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equal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opportunities</w:t>
      </w:r>
      <w:proofErr w:type="spellEnd"/>
      <w:r w:rsidRPr="00F5758C">
        <w:rPr>
          <w:sz w:val="24"/>
          <w:szCs w:val="24"/>
        </w:rPr>
        <w:t>.</w:t>
      </w:r>
    </w:p>
    <w:p w14:paraId="5E468C9E" w14:textId="585D5A0F" w:rsidR="00946702" w:rsidRPr="00F5758C" w:rsidRDefault="00F5758C" w:rsidP="00F5758C">
      <w:pPr>
        <w:ind w:left="360"/>
        <w:jc w:val="both"/>
        <w:rPr>
          <w:b/>
          <w:bCs/>
          <w:sz w:val="24"/>
          <w:szCs w:val="24"/>
        </w:rPr>
      </w:pPr>
      <w:proofErr w:type="spellStart"/>
      <w:r w:rsidRPr="00F5758C">
        <w:rPr>
          <w:sz w:val="24"/>
          <w:szCs w:val="24"/>
        </w:rPr>
        <w:t>Women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shall</w:t>
      </w:r>
      <w:proofErr w:type="spellEnd"/>
      <w:r w:rsidRPr="00F5758C">
        <w:rPr>
          <w:sz w:val="24"/>
          <w:szCs w:val="24"/>
        </w:rPr>
        <w:t xml:space="preserve"> not be </w:t>
      </w:r>
      <w:proofErr w:type="spellStart"/>
      <w:r w:rsidRPr="00F5758C">
        <w:rPr>
          <w:sz w:val="24"/>
          <w:szCs w:val="24"/>
        </w:rPr>
        <w:t>subjected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any</w:t>
      </w:r>
      <w:proofErr w:type="spellEnd"/>
      <w:r w:rsidRPr="00F5758C">
        <w:rPr>
          <w:sz w:val="24"/>
          <w:szCs w:val="24"/>
        </w:rPr>
        <w:t xml:space="preserve"> form of </w:t>
      </w:r>
      <w:proofErr w:type="spellStart"/>
      <w:r w:rsidRPr="00F5758C">
        <w:rPr>
          <w:sz w:val="24"/>
          <w:szCs w:val="24"/>
        </w:rPr>
        <w:t>abuse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harassment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discrimination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suppression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coercion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slander</w:t>
      </w:r>
      <w:proofErr w:type="spellEnd"/>
      <w:r w:rsidRPr="00F5758C">
        <w:rPr>
          <w:sz w:val="24"/>
          <w:szCs w:val="24"/>
        </w:rPr>
        <w:t xml:space="preserve">, </w:t>
      </w:r>
      <w:proofErr w:type="spellStart"/>
      <w:r w:rsidRPr="00F5758C">
        <w:rPr>
          <w:sz w:val="24"/>
          <w:szCs w:val="24"/>
        </w:rPr>
        <w:t>etc</w:t>
      </w:r>
      <w:proofErr w:type="spellEnd"/>
      <w:r w:rsidRPr="00F5758C">
        <w:rPr>
          <w:sz w:val="24"/>
          <w:szCs w:val="24"/>
        </w:rPr>
        <w:t xml:space="preserve">. </w:t>
      </w: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do not </w:t>
      </w:r>
      <w:proofErr w:type="spellStart"/>
      <w:r w:rsidRPr="00F5758C">
        <w:rPr>
          <w:sz w:val="24"/>
          <w:szCs w:val="24"/>
        </w:rPr>
        <w:t>allow</w:t>
      </w:r>
      <w:proofErr w:type="spellEnd"/>
      <w:r w:rsidRPr="00F5758C">
        <w:rPr>
          <w:sz w:val="24"/>
          <w:szCs w:val="24"/>
        </w:rPr>
        <w:t xml:space="preserve"> it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be </w:t>
      </w:r>
      <w:proofErr w:type="spellStart"/>
      <w:r w:rsidRPr="00F5758C">
        <w:rPr>
          <w:sz w:val="24"/>
          <w:szCs w:val="24"/>
        </w:rPr>
        <w:t>exposed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such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situations</w:t>
      </w:r>
      <w:proofErr w:type="spellEnd"/>
      <w:r w:rsidRPr="00F5758C">
        <w:rPr>
          <w:sz w:val="24"/>
          <w:szCs w:val="24"/>
        </w:rPr>
        <w:t xml:space="preserve">. </w:t>
      </w:r>
      <w:proofErr w:type="spellStart"/>
      <w:r w:rsidRPr="00F5758C">
        <w:rPr>
          <w:sz w:val="24"/>
          <w:szCs w:val="24"/>
        </w:rPr>
        <w:t>We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are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always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aware</w:t>
      </w:r>
      <w:proofErr w:type="spellEnd"/>
      <w:r w:rsidRPr="00F5758C">
        <w:rPr>
          <w:sz w:val="24"/>
          <w:szCs w:val="24"/>
        </w:rPr>
        <w:t xml:space="preserve"> of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value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they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add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to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world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our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organization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and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support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their</w:t>
      </w:r>
      <w:proofErr w:type="spellEnd"/>
      <w:r w:rsidRPr="00F5758C">
        <w:rPr>
          <w:sz w:val="24"/>
          <w:szCs w:val="24"/>
        </w:rPr>
        <w:t xml:space="preserve"> </w:t>
      </w:r>
      <w:proofErr w:type="spellStart"/>
      <w:r w:rsidRPr="00F5758C">
        <w:rPr>
          <w:sz w:val="24"/>
          <w:szCs w:val="24"/>
        </w:rPr>
        <w:t>existence</w:t>
      </w:r>
      <w:proofErr w:type="spellEnd"/>
      <w:r w:rsidRPr="00F5758C">
        <w:rPr>
          <w:sz w:val="24"/>
          <w:szCs w:val="24"/>
        </w:rPr>
        <w:t>.</w:t>
      </w:r>
    </w:p>
    <w:p w14:paraId="0C2A8E87" w14:textId="0636033A" w:rsidR="00FB1C8C" w:rsidRPr="00F5758C" w:rsidRDefault="00FB1C8C" w:rsidP="00F5758C">
      <w:pPr>
        <w:jc w:val="both"/>
      </w:pPr>
    </w:p>
    <w:sectPr w:rsidR="00FB1C8C" w:rsidRPr="00F5758C" w:rsidSect="00CF5C78">
      <w:headerReference w:type="default" r:id="rId8"/>
      <w:footerReference w:type="default" r:id="rId9"/>
      <w:pgSz w:w="11906" w:h="16838" w:code="9"/>
      <w:pgMar w:top="720" w:right="720" w:bottom="720" w:left="720" w:header="113" w:footer="19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A7BCD" w14:textId="77777777" w:rsidR="005B7738" w:rsidRDefault="005B7738" w:rsidP="000B32EB">
      <w:pPr>
        <w:spacing w:after="0" w:line="240" w:lineRule="auto"/>
      </w:pPr>
      <w:r>
        <w:separator/>
      </w:r>
    </w:p>
  </w:endnote>
  <w:endnote w:type="continuationSeparator" w:id="0">
    <w:p w14:paraId="14541CF0" w14:textId="77777777" w:rsidR="005B7738" w:rsidRDefault="005B7738" w:rsidP="000B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venir">
    <w:altName w:val="Calibri"/>
    <w:charset w:val="A2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venir Book">
    <w:altName w:val="Calibri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0947E" w14:textId="7A4CEBEE" w:rsidR="005D257F" w:rsidRPr="00A26B76" w:rsidRDefault="005D257F" w:rsidP="00BD44AA">
    <w:pPr>
      <w:pStyle w:val="AltBilgi"/>
      <w:jc w:val="center"/>
    </w:pPr>
    <w:r>
      <w:br/>
    </w:r>
    <w:r>
      <w:br/>
    </w:r>
    <w:r w:rsidR="00523E23">
      <w:rPr>
        <w:rStyle w:val="Kpr"/>
        <w:color w:val="auto"/>
        <w:u w:val="none"/>
      </w:rPr>
      <w:br/>
    </w:r>
  </w:p>
  <w:p w14:paraId="3051091C" w14:textId="620D65FC" w:rsidR="005D257F" w:rsidRDefault="005D257F" w:rsidP="005D257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24149" w14:textId="77777777" w:rsidR="005B7738" w:rsidRDefault="005B7738" w:rsidP="000B32EB">
      <w:pPr>
        <w:spacing w:after="0" w:line="240" w:lineRule="auto"/>
      </w:pPr>
      <w:r>
        <w:separator/>
      </w:r>
    </w:p>
  </w:footnote>
  <w:footnote w:type="continuationSeparator" w:id="0">
    <w:p w14:paraId="7690922D" w14:textId="77777777" w:rsidR="005B7738" w:rsidRDefault="005B7738" w:rsidP="000B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0458F" w14:textId="13612738" w:rsidR="00A05E53" w:rsidRDefault="00B44302" w:rsidP="00A05E53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065B61A6" wp14:editId="55428FEC">
          <wp:extent cx="876300" cy="777240"/>
          <wp:effectExtent l="0" t="0" r="0" b="3810"/>
          <wp:docPr id="2" name="Resim 2" descr="sizmari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8" descr="sizmari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F84">
      <w:t xml:space="preserve">                                                                            </w:t>
    </w:r>
    <w:r w:rsidR="00E928FB">
      <w:t xml:space="preserve">                           </w:t>
    </w:r>
    <w:r w:rsidR="00774F84">
      <w:t xml:space="preserve">  </w:t>
    </w:r>
    <w:r>
      <w:t>SHK</w:t>
    </w:r>
    <w:r w:rsidR="00E928FB">
      <w:t>-</w:t>
    </w:r>
    <w:r w:rsidR="00A05E53">
      <w:t>PL</w:t>
    </w:r>
    <w:r w:rsidR="0009582B">
      <w:t>T</w:t>
    </w:r>
    <w:r w:rsidR="00A05E53">
      <w:t>-0</w:t>
    </w:r>
    <w:r w:rsidR="009E0B7A">
      <w:t>4</w:t>
    </w:r>
    <w:r w:rsidR="00E928FB">
      <w:t xml:space="preserve"> </w:t>
    </w:r>
    <w:r>
      <w:t>24.02</w:t>
    </w:r>
    <w:r w:rsidR="00E04508">
      <w:t>.2025</w:t>
    </w:r>
    <w:r w:rsidR="00A05E53">
      <w:t xml:space="preserve"> </w:t>
    </w:r>
    <w:proofErr w:type="spellStart"/>
    <w:r w:rsidR="00A05E53">
      <w:t>Rev</w:t>
    </w:r>
    <w:proofErr w:type="spellEnd"/>
    <w:r w:rsidR="00A05E53">
      <w:t xml:space="preserve"> No:00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F59CE"/>
    <w:multiLevelType w:val="hybridMultilevel"/>
    <w:tmpl w:val="B418B262"/>
    <w:lvl w:ilvl="0" w:tplc="8BB6400E">
      <w:start w:val="325"/>
      <w:numFmt w:val="bullet"/>
      <w:lvlText w:val="-"/>
      <w:lvlJc w:val="left"/>
      <w:pPr>
        <w:ind w:left="720" w:hanging="360"/>
      </w:pPr>
      <w:rPr>
        <w:rFonts w:ascii="Avenir" w:eastAsiaTheme="minorHAnsi" w:hAnsi="Avenir" w:cs="Calibri Light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2D0B"/>
    <w:multiLevelType w:val="hybridMultilevel"/>
    <w:tmpl w:val="7D0A4AC6"/>
    <w:lvl w:ilvl="0" w:tplc="041F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B334836"/>
    <w:multiLevelType w:val="hybridMultilevel"/>
    <w:tmpl w:val="99D2B4B8"/>
    <w:lvl w:ilvl="0" w:tplc="DD2A5412">
      <w:start w:val="3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25730"/>
    <w:multiLevelType w:val="hybridMultilevel"/>
    <w:tmpl w:val="CE229AE6"/>
    <w:lvl w:ilvl="0" w:tplc="F69EA5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4BBD"/>
    <w:multiLevelType w:val="hybridMultilevel"/>
    <w:tmpl w:val="BA9E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C52FC"/>
    <w:multiLevelType w:val="hybridMultilevel"/>
    <w:tmpl w:val="44EC8098"/>
    <w:lvl w:ilvl="0" w:tplc="6FFA307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321FB"/>
    <w:multiLevelType w:val="hybridMultilevel"/>
    <w:tmpl w:val="BE58BF88"/>
    <w:lvl w:ilvl="0" w:tplc="76C4A8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B5CF6"/>
    <w:multiLevelType w:val="hybridMultilevel"/>
    <w:tmpl w:val="05AAB24E"/>
    <w:lvl w:ilvl="0" w:tplc="041F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5DAB45F5"/>
    <w:multiLevelType w:val="hybridMultilevel"/>
    <w:tmpl w:val="1B9A58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F79D6"/>
    <w:multiLevelType w:val="hybridMultilevel"/>
    <w:tmpl w:val="09E4D43C"/>
    <w:lvl w:ilvl="0" w:tplc="7A404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70884"/>
    <w:multiLevelType w:val="hybridMultilevel"/>
    <w:tmpl w:val="D652AA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ED"/>
    <w:rsid w:val="00005B3F"/>
    <w:rsid w:val="000643F1"/>
    <w:rsid w:val="00073115"/>
    <w:rsid w:val="00083415"/>
    <w:rsid w:val="0009582B"/>
    <w:rsid w:val="000B32EB"/>
    <w:rsid w:val="000D2261"/>
    <w:rsid w:val="000E2BC4"/>
    <w:rsid w:val="00100946"/>
    <w:rsid w:val="00107D8D"/>
    <w:rsid w:val="0011221C"/>
    <w:rsid w:val="001A5127"/>
    <w:rsid w:val="001C5BD4"/>
    <w:rsid w:val="001C6A83"/>
    <w:rsid w:val="001D7CBE"/>
    <w:rsid w:val="00204D85"/>
    <w:rsid w:val="00225682"/>
    <w:rsid w:val="0026023F"/>
    <w:rsid w:val="002B6210"/>
    <w:rsid w:val="002E4A41"/>
    <w:rsid w:val="002F5F7F"/>
    <w:rsid w:val="00300181"/>
    <w:rsid w:val="00317EAA"/>
    <w:rsid w:val="00324C21"/>
    <w:rsid w:val="00326A2B"/>
    <w:rsid w:val="00334D9E"/>
    <w:rsid w:val="00380340"/>
    <w:rsid w:val="003E6AC8"/>
    <w:rsid w:val="0040069C"/>
    <w:rsid w:val="00422A3B"/>
    <w:rsid w:val="00437623"/>
    <w:rsid w:val="00454684"/>
    <w:rsid w:val="00457D04"/>
    <w:rsid w:val="00473C0D"/>
    <w:rsid w:val="0048335D"/>
    <w:rsid w:val="004A25BD"/>
    <w:rsid w:val="004C61AF"/>
    <w:rsid w:val="004D6F65"/>
    <w:rsid w:val="00503DA7"/>
    <w:rsid w:val="00523E23"/>
    <w:rsid w:val="00542439"/>
    <w:rsid w:val="005612B3"/>
    <w:rsid w:val="005A7AC7"/>
    <w:rsid w:val="005B70EA"/>
    <w:rsid w:val="005B7738"/>
    <w:rsid w:val="005C13EB"/>
    <w:rsid w:val="005D1B71"/>
    <w:rsid w:val="005D257F"/>
    <w:rsid w:val="00601985"/>
    <w:rsid w:val="00603508"/>
    <w:rsid w:val="00610CA4"/>
    <w:rsid w:val="006130FB"/>
    <w:rsid w:val="0063735F"/>
    <w:rsid w:val="00641792"/>
    <w:rsid w:val="00643AA4"/>
    <w:rsid w:val="006719F9"/>
    <w:rsid w:val="006D186B"/>
    <w:rsid w:val="006D4BD4"/>
    <w:rsid w:val="006F6312"/>
    <w:rsid w:val="0071416B"/>
    <w:rsid w:val="00715FE7"/>
    <w:rsid w:val="0072504F"/>
    <w:rsid w:val="00774F84"/>
    <w:rsid w:val="007B764E"/>
    <w:rsid w:val="00803F61"/>
    <w:rsid w:val="00817F73"/>
    <w:rsid w:val="00832088"/>
    <w:rsid w:val="00871585"/>
    <w:rsid w:val="008D5AA5"/>
    <w:rsid w:val="00912FF3"/>
    <w:rsid w:val="00916CA1"/>
    <w:rsid w:val="00942010"/>
    <w:rsid w:val="00946702"/>
    <w:rsid w:val="00960504"/>
    <w:rsid w:val="009725F9"/>
    <w:rsid w:val="009757BC"/>
    <w:rsid w:val="00975EF7"/>
    <w:rsid w:val="009761FD"/>
    <w:rsid w:val="009772D1"/>
    <w:rsid w:val="009B5CEE"/>
    <w:rsid w:val="009C3793"/>
    <w:rsid w:val="009E0B7A"/>
    <w:rsid w:val="009F075A"/>
    <w:rsid w:val="00A045F7"/>
    <w:rsid w:val="00A05E53"/>
    <w:rsid w:val="00A10114"/>
    <w:rsid w:val="00A1048F"/>
    <w:rsid w:val="00A1433C"/>
    <w:rsid w:val="00A178FC"/>
    <w:rsid w:val="00A237D4"/>
    <w:rsid w:val="00A26B76"/>
    <w:rsid w:val="00A5095F"/>
    <w:rsid w:val="00A56282"/>
    <w:rsid w:val="00A75E97"/>
    <w:rsid w:val="00A9738F"/>
    <w:rsid w:val="00AA0A41"/>
    <w:rsid w:val="00AA61D5"/>
    <w:rsid w:val="00AC5FE0"/>
    <w:rsid w:val="00AD1488"/>
    <w:rsid w:val="00AF3ACB"/>
    <w:rsid w:val="00B173F4"/>
    <w:rsid w:val="00B32746"/>
    <w:rsid w:val="00B44302"/>
    <w:rsid w:val="00B60FE1"/>
    <w:rsid w:val="00B81A4B"/>
    <w:rsid w:val="00BB73BB"/>
    <w:rsid w:val="00BD44AA"/>
    <w:rsid w:val="00C070CA"/>
    <w:rsid w:val="00C12534"/>
    <w:rsid w:val="00C621AA"/>
    <w:rsid w:val="00C938F3"/>
    <w:rsid w:val="00CF2DB7"/>
    <w:rsid w:val="00CF5C78"/>
    <w:rsid w:val="00D336D8"/>
    <w:rsid w:val="00D44AF9"/>
    <w:rsid w:val="00D56A29"/>
    <w:rsid w:val="00D57DAE"/>
    <w:rsid w:val="00E04508"/>
    <w:rsid w:val="00E2045F"/>
    <w:rsid w:val="00E20BFB"/>
    <w:rsid w:val="00E238ED"/>
    <w:rsid w:val="00E928FB"/>
    <w:rsid w:val="00EA18ED"/>
    <w:rsid w:val="00EA2044"/>
    <w:rsid w:val="00EA42FA"/>
    <w:rsid w:val="00EB2C85"/>
    <w:rsid w:val="00EE205F"/>
    <w:rsid w:val="00F019F4"/>
    <w:rsid w:val="00F1237C"/>
    <w:rsid w:val="00F26D65"/>
    <w:rsid w:val="00F36EA8"/>
    <w:rsid w:val="00F4180E"/>
    <w:rsid w:val="00F53E92"/>
    <w:rsid w:val="00F5758C"/>
    <w:rsid w:val="00F63E6C"/>
    <w:rsid w:val="00F76C56"/>
    <w:rsid w:val="00F864AC"/>
    <w:rsid w:val="00FB1B92"/>
    <w:rsid w:val="00FB1C8C"/>
    <w:rsid w:val="00FD57A9"/>
    <w:rsid w:val="00FF11AB"/>
    <w:rsid w:val="00FF12F5"/>
    <w:rsid w:val="00FF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C1BD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7">
    <w:name w:val="heading 7"/>
    <w:basedOn w:val="Normal"/>
    <w:next w:val="Normal"/>
    <w:link w:val="Balk7Char"/>
    <w:uiPriority w:val="9"/>
    <w:qFormat/>
    <w:rsid w:val="00C621AA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A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18E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B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32EB"/>
  </w:style>
  <w:style w:type="paragraph" w:styleId="AltBilgi">
    <w:name w:val="footer"/>
    <w:basedOn w:val="Normal"/>
    <w:link w:val="AltBilgiChar"/>
    <w:uiPriority w:val="99"/>
    <w:unhideWhenUsed/>
    <w:rsid w:val="000B3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32EB"/>
  </w:style>
  <w:style w:type="character" w:styleId="Kpr">
    <w:name w:val="Hyperlink"/>
    <w:basedOn w:val="VarsaylanParagrafYazTipi"/>
    <w:uiPriority w:val="99"/>
    <w:unhideWhenUsed/>
    <w:rsid w:val="007B764E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rsid w:val="007B76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60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603508"/>
    <w:pPr>
      <w:ind w:left="720"/>
      <w:contextualSpacing/>
    </w:pPr>
  </w:style>
  <w:style w:type="character" w:customStyle="1" w:styleId="Balk7Char">
    <w:name w:val="Başlık 7 Char"/>
    <w:basedOn w:val="VarsaylanParagrafYazTipi"/>
    <w:link w:val="Balk7"/>
    <w:uiPriority w:val="9"/>
    <w:rsid w:val="00C621AA"/>
    <w:rPr>
      <w:rFonts w:ascii="Cambria" w:eastAsia="Times New Roman" w:hAnsi="Cambria" w:cs="Times New Roman"/>
      <w:i/>
      <w:iCs/>
      <w:color w:val="404040"/>
      <w:lang w:eastAsia="tr-TR"/>
    </w:rPr>
  </w:style>
  <w:style w:type="paragraph" w:styleId="GvdeMetniGirintisi">
    <w:name w:val="Body Text Indent"/>
    <w:basedOn w:val="Normal"/>
    <w:link w:val="GvdeMetniGirintisiChar"/>
    <w:rsid w:val="00C621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C621AA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3">
    <w:name w:val="Body Text 3"/>
    <w:basedOn w:val="Normal"/>
    <w:link w:val="GvdeMetni3Char"/>
    <w:uiPriority w:val="99"/>
    <w:unhideWhenUsed/>
    <w:rsid w:val="00C621AA"/>
    <w:pPr>
      <w:spacing w:after="120"/>
    </w:pPr>
    <w:rPr>
      <w:rFonts w:ascii="Calibri" w:eastAsia="Times New Roman" w:hAnsi="Calibri" w:cs="Times New Roman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C621AA"/>
    <w:rPr>
      <w:rFonts w:ascii="Calibri" w:eastAsia="Times New Roman" w:hAnsi="Calibri" w:cs="Times New Roman"/>
      <w:sz w:val="16"/>
      <w:szCs w:val="16"/>
      <w:lang w:eastAsia="tr-TR"/>
    </w:rPr>
  </w:style>
  <w:style w:type="paragraph" w:styleId="DzMetin">
    <w:name w:val="Plain Text"/>
    <w:basedOn w:val="Normal"/>
    <w:link w:val="DzMetinChar"/>
    <w:uiPriority w:val="99"/>
    <w:semiHidden/>
    <w:unhideWhenUsed/>
    <w:rsid w:val="00A75E97"/>
    <w:pPr>
      <w:spacing w:after="0" w:line="240" w:lineRule="auto"/>
    </w:pPr>
    <w:rPr>
      <w:rFonts w:ascii="Avenir Book" w:hAnsi="Avenir Book"/>
      <w:color w:val="000000" w:themeColor="text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A75E97"/>
    <w:rPr>
      <w:rFonts w:ascii="Avenir Book" w:hAnsi="Avenir Book"/>
      <w:color w:val="000000" w:themeColor="tex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8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5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3FBE0-6D42-4223-B603-50C71F2E1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301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AKER</dc:creator>
  <cp:lastModifiedBy>sedafqc</cp:lastModifiedBy>
  <cp:revision>14</cp:revision>
  <cp:lastPrinted>2023-11-28T13:17:00Z</cp:lastPrinted>
  <dcterms:created xsi:type="dcterms:W3CDTF">2023-04-12T09:06:00Z</dcterms:created>
  <dcterms:modified xsi:type="dcterms:W3CDTF">2025-03-07T11:23:00Z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14cfbdf1110bd4d916afc48e8f0dd75f5be13907b02ea6048f50f211270ffea6</vt:lpwstr>
  </property>
</Properties>
</file>